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5AB" w:rsidRPr="001E52A1" w:rsidRDefault="00C525AB" w:rsidP="001E52A1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F936FB" w:rsidRDefault="001E52A1" w:rsidP="00F936FB">
      <w:pPr>
        <w:pStyle w:val="Nincstrkz"/>
        <w:jc w:val="center"/>
        <w:rPr>
          <w:rFonts w:ascii="Garamond" w:hAnsi="Garamond"/>
          <w:b/>
          <w:sz w:val="24"/>
          <w:szCs w:val="24"/>
        </w:rPr>
      </w:pPr>
      <w:commentRangeStart w:id="0"/>
      <w:r w:rsidRPr="00F936FB">
        <w:rPr>
          <w:rFonts w:ascii="Garamond" w:hAnsi="Garamond"/>
          <w:b/>
          <w:sz w:val="24"/>
          <w:szCs w:val="24"/>
        </w:rPr>
        <w:t>NYILATKOZAT</w:t>
      </w:r>
      <w:commentRangeEnd w:id="0"/>
      <w:r w:rsidR="00D2062A">
        <w:rPr>
          <w:rStyle w:val="Jegyzethivatkozs"/>
        </w:rPr>
        <w:commentReference w:id="0"/>
      </w:r>
    </w:p>
    <w:p w:rsidR="00446A11" w:rsidRPr="00446A11" w:rsidRDefault="00446A11" w:rsidP="00F936FB">
      <w:pPr>
        <w:pStyle w:val="Nincstrkz"/>
        <w:jc w:val="center"/>
        <w:rPr>
          <w:rFonts w:ascii="Garamond" w:hAnsi="Garamond"/>
          <w:sz w:val="24"/>
          <w:szCs w:val="24"/>
        </w:rPr>
      </w:pPr>
      <w:r w:rsidRPr="00446A11">
        <w:rPr>
          <w:rFonts w:ascii="Garamond" w:hAnsi="Garamond"/>
          <w:sz w:val="24"/>
          <w:szCs w:val="24"/>
        </w:rPr>
        <w:t>(természetes személyek részére)</w:t>
      </w:r>
    </w:p>
    <w:p w:rsidR="001E52A1" w:rsidRDefault="001E52A1" w:rsidP="001E52A1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F936FB" w:rsidRDefault="00F936FB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Alulírott (név):</w:t>
      </w:r>
      <w:r w:rsidR="001E52A1">
        <w:rPr>
          <w:rFonts w:ascii="Garamond" w:hAnsi="Garamond"/>
          <w:sz w:val="24"/>
          <w:szCs w:val="24"/>
        </w:rPr>
        <w:t xml:space="preserve"> …………………………</w:t>
      </w:r>
      <w:r>
        <w:rPr>
          <w:rFonts w:ascii="Garamond" w:hAnsi="Garamond"/>
          <w:sz w:val="24"/>
          <w:szCs w:val="24"/>
        </w:rPr>
        <w:t>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</w:t>
      </w:r>
      <w:r w:rsidR="00B52C6E">
        <w:rPr>
          <w:rFonts w:ascii="Garamond" w:hAnsi="Garamond"/>
          <w:sz w:val="24"/>
          <w:szCs w:val="24"/>
        </w:rPr>
        <w:t>ületési</w:t>
      </w:r>
      <w:r>
        <w:rPr>
          <w:rFonts w:ascii="Garamond" w:hAnsi="Garamond"/>
          <w:sz w:val="24"/>
          <w:szCs w:val="24"/>
        </w:rPr>
        <w:t xml:space="preserve"> név: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születési hely</w:t>
      </w:r>
      <w:r w:rsidR="00F936FB">
        <w:rPr>
          <w:rFonts w:ascii="Garamond" w:hAnsi="Garamond"/>
          <w:sz w:val="24"/>
          <w:szCs w:val="24"/>
        </w:rPr>
        <w:t>: ………………………….………………………….,</w:t>
      </w:r>
    </w:p>
    <w:p w:rsidR="00F936FB" w:rsidRDefault="00F936FB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születési</w:t>
      </w:r>
      <w:r w:rsidR="001E52A1">
        <w:rPr>
          <w:rFonts w:ascii="Garamond" w:hAnsi="Garamond"/>
          <w:sz w:val="24"/>
          <w:szCs w:val="24"/>
        </w:rPr>
        <w:t xml:space="preserve"> idő: </w:t>
      </w:r>
      <w:r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lakcím: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levelezési cím</w:t>
      </w:r>
      <w:r w:rsidRPr="00196AA9">
        <w:rPr>
          <w:rFonts w:ascii="Garamond" w:hAnsi="Garamond"/>
          <w:sz w:val="24"/>
          <w:szCs w:val="24"/>
          <w:vertAlign w:val="superscript"/>
        </w:rPr>
        <w:t>*</w:t>
      </w:r>
      <w:r>
        <w:rPr>
          <w:rFonts w:ascii="Garamond" w:hAnsi="Garamond"/>
          <w:sz w:val="24"/>
          <w:szCs w:val="24"/>
        </w:rPr>
        <w:t xml:space="preserve">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e-mail cím</w:t>
      </w:r>
      <w:r w:rsidRPr="00196AA9">
        <w:rPr>
          <w:rFonts w:ascii="Garamond" w:hAnsi="Garamond"/>
          <w:sz w:val="24"/>
          <w:szCs w:val="24"/>
          <w:vertAlign w:val="superscript"/>
        </w:rPr>
        <w:t>*</w:t>
      </w:r>
      <w:r>
        <w:rPr>
          <w:rFonts w:ascii="Garamond" w:hAnsi="Garamond"/>
          <w:sz w:val="24"/>
          <w:szCs w:val="24"/>
        </w:rPr>
        <w:t xml:space="preserve">: </w:t>
      </w:r>
      <w:r w:rsidR="00F936FB">
        <w:rPr>
          <w:rFonts w:ascii="Garamond" w:hAnsi="Garamond"/>
          <w:sz w:val="24"/>
          <w:szCs w:val="24"/>
        </w:rPr>
        <w:t>………………………….………………………….,</w:t>
      </w:r>
    </w:p>
    <w:p w:rsidR="00F936FB" w:rsidRDefault="001E52A1" w:rsidP="00B547FF">
      <w:pPr>
        <w:pStyle w:val="Nincstrkz"/>
        <w:spacing w:before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telefonszám</w:t>
      </w:r>
      <w:r w:rsidRPr="00196AA9">
        <w:rPr>
          <w:rFonts w:ascii="Garamond" w:hAnsi="Garamond"/>
          <w:sz w:val="24"/>
          <w:szCs w:val="24"/>
          <w:vertAlign w:val="superscript"/>
        </w:rPr>
        <w:t>*</w:t>
      </w:r>
      <w:r>
        <w:rPr>
          <w:rFonts w:ascii="Garamond" w:hAnsi="Garamond"/>
          <w:sz w:val="24"/>
          <w:szCs w:val="24"/>
        </w:rPr>
        <w:t>:</w:t>
      </w:r>
      <w:r w:rsidR="00F936FB">
        <w:rPr>
          <w:rFonts w:ascii="Garamond" w:hAnsi="Garamond"/>
          <w:sz w:val="24"/>
          <w:szCs w:val="24"/>
        </w:rPr>
        <w:t xml:space="preserve"> ………………………….………………………….,</w:t>
      </w:r>
    </w:p>
    <w:p w:rsidR="00F936FB" w:rsidRDefault="00F936FB" w:rsidP="001E52A1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E52A1" w:rsidRPr="001E52A1" w:rsidRDefault="001E52A1" w:rsidP="001E52A1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mint a </w:t>
      </w:r>
      <w:r w:rsidR="00F936FB">
        <w:rPr>
          <w:rFonts w:ascii="Garamond" w:hAnsi="Garamond"/>
          <w:sz w:val="24"/>
          <w:szCs w:val="24"/>
        </w:rPr>
        <w:t xml:space="preserve">………………………….…………………………. </w:t>
      </w:r>
      <w:r>
        <w:rPr>
          <w:rFonts w:ascii="Garamond" w:hAnsi="Garamond"/>
          <w:sz w:val="24"/>
          <w:szCs w:val="24"/>
        </w:rPr>
        <w:t xml:space="preserve">szám alatti felhasználási hely </w:t>
      </w:r>
      <w:r w:rsidRPr="00CF5B4C">
        <w:rPr>
          <w:rFonts w:ascii="Garamond" w:hAnsi="Garamond"/>
          <w:b/>
          <w:sz w:val="24"/>
          <w:szCs w:val="24"/>
        </w:rPr>
        <w:t>felhasználója</w:t>
      </w:r>
      <w:r>
        <w:rPr>
          <w:rFonts w:ascii="Garamond" w:hAnsi="Garamond"/>
          <w:sz w:val="24"/>
          <w:szCs w:val="24"/>
        </w:rPr>
        <w:t xml:space="preserve"> </w:t>
      </w:r>
      <w:r w:rsidR="00E76E22">
        <w:rPr>
          <w:rFonts w:ascii="Garamond" w:hAnsi="Garamond"/>
          <w:sz w:val="24"/>
          <w:szCs w:val="24"/>
        </w:rPr>
        <w:t xml:space="preserve">tudomással bírok arról, hogy </w:t>
      </w:r>
      <w:r w:rsidR="00CF5B4C">
        <w:rPr>
          <w:rFonts w:ascii="Garamond" w:hAnsi="Garamond"/>
          <w:sz w:val="24"/>
          <w:szCs w:val="24"/>
        </w:rPr>
        <w:t>a vonatkozó jogszabályok rendelkezései értelmében:</w:t>
      </w:r>
    </w:p>
    <w:p w:rsidR="00CF5B4C" w:rsidRPr="00CF5B4C" w:rsidRDefault="00CF5B4C" w:rsidP="00CF5B4C">
      <w:pPr>
        <w:pStyle w:val="Nincstrkz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F5B4C">
        <w:rPr>
          <w:rFonts w:ascii="Garamond" w:hAnsi="Garamond"/>
          <w:sz w:val="24"/>
          <w:szCs w:val="24"/>
        </w:rPr>
        <w:t>a fogyasztásmérő berendezés állagmegóvása és védelme a felhasználó kötelezettsége</w:t>
      </w:r>
      <w:r w:rsidR="00DB1AC1" w:rsidRPr="00DB1AC1">
        <w:rPr>
          <w:rFonts w:ascii="Garamond" w:hAnsi="Garamond"/>
          <w:sz w:val="24"/>
          <w:szCs w:val="24"/>
          <w:vertAlign w:val="superscript"/>
        </w:rPr>
        <w:t>1</w:t>
      </w:r>
      <w:r w:rsidR="00196AA9">
        <w:rPr>
          <w:rFonts w:ascii="Garamond" w:hAnsi="Garamond"/>
          <w:sz w:val="24"/>
          <w:szCs w:val="24"/>
        </w:rPr>
        <w:t>,</w:t>
      </w:r>
    </w:p>
    <w:p w:rsidR="00E76E22" w:rsidRPr="00CF5B4C" w:rsidRDefault="00CF5B4C" w:rsidP="00CF5B4C">
      <w:pPr>
        <w:pStyle w:val="Nincstrkz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F5B4C">
        <w:rPr>
          <w:rFonts w:ascii="Garamond" w:hAnsi="Garamond"/>
          <w:sz w:val="24"/>
          <w:szCs w:val="24"/>
        </w:rPr>
        <w:t>h</w:t>
      </w:r>
      <w:r w:rsidR="00E76E22" w:rsidRPr="00CF5B4C">
        <w:rPr>
          <w:rFonts w:ascii="Garamond" w:hAnsi="Garamond"/>
          <w:sz w:val="24"/>
          <w:szCs w:val="24"/>
        </w:rPr>
        <w:t>a a fogyasztásmérő berendezés cseréjére a felhasználó állagmegóvási kötelezettségének megszegése miatt kerül sor, az ezzel kapcsolatos költségeket a felhasználó viseli akkor is, ha a mérő cseréje más ok miatt is szükségessé vált</w:t>
      </w:r>
      <w:r w:rsidR="00DB1AC1" w:rsidRPr="00DB1AC1">
        <w:rPr>
          <w:rFonts w:ascii="Garamond" w:hAnsi="Garamond"/>
          <w:sz w:val="24"/>
          <w:szCs w:val="24"/>
          <w:vertAlign w:val="superscript"/>
        </w:rPr>
        <w:t>2</w:t>
      </w:r>
      <w:r w:rsidR="00196AA9">
        <w:rPr>
          <w:rFonts w:ascii="Garamond" w:hAnsi="Garamond"/>
          <w:sz w:val="24"/>
          <w:szCs w:val="24"/>
        </w:rPr>
        <w:t>.</w:t>
      </w:r>
    </w:p>
    <w:p w:rsidR="00CF5B4C" w:rsidRPr="00CF5B4C" w:rsidRDefault="00CF5B4C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CF5B4C" w:rsidRDefault="00CF5B4C">
      <w:pPr>
        <w:pStyle w:val="Nincstrkz"/>
        <w:jc w:val="both"/>
        <w:rPr>
          <w:rFonts w:ascii="Garamond" w:hAnsi="Garamond"/>
          <w:sz w:val="24"/>
          <w:szCs w:val="24"/>
        </w:rPr>
      </w:pPr>
      <w:r w:rsidRPr="00CF5B4C">
        <w:rPr>
          <w:rFonts w:ascii="Garamond" w:hAnsi="Garamond"/>
          <w:sz w:val="24"/>
          <w:szCs w:val="24"/>
        </w:rPr>
        <w:t xml:space="preserve">Kijelentem továbbá, hogy </w:t>
      </w:r>
      <w:r>
        <w:rPr>
          <w:rFonts w:ascii="Garamond" w:hAnsi="Garamond"/>
          <w:sz w:val="24"/>
          <w:szCs w:val="24"/>
        </w:rPr>
        <w:t>a</w:t>
      </w:r>
      <w:r w:rsidR="00680945">
        <w:rPr>
          <w:rFonts w:ascii="Garamond" w:hAnsi="Garamond"/>
          <w:sz w:val="24"/>
          <w:szCs w:val="24"/>
        </w:rPr>
        <w:t xml:space="preserve"> területileg illetékes földgázelosztó által a</w:t>
      </w:r>
      <w:r>
        <w:rPr>
          <w:rFonts w:ascii="Garamond" w:hAnsi="Garamond"/>
          <w:sz w:val="24"/>
          <w:szCs w:val="24"/>
        </w:rPr>
        <w:t xml:space="preserve"> fent jelzett felhasználási helyen felszerelt/felszerelésre kerülő</w:t>
      </w:r>
      <w:r w:rsidR="002C421E" w:rsidRPr="002C421E"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 xml:space="preserve"> fogyasztásmérő berendezés </w:t>
      </w:r>
      <w:r w:rsidRPr="001E52A1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kizárólagos őrizetemben van</w:t>
      </w:r>
      <w:r w:rsidR="00F05927">
        <w:rPr>
          <w:rFonts w:ascii="Garamond" w:hAnsi="Garamond"/>
          <w:sz w:val="24"/>
          <w:szCs w:val="24"/>
        </w:rPr>
        <w:t>/kizárólagos őrizetembe kerül</w:t>
      </w:r>
      <w:r w:rsidR="002C421E" w:rsidRPr="002C421E">
        <w:rPr>
          <w:rFonts w:ascii="Garamond" w:hAnsi="Garamond"/>
          <w:sz w:val="24"/>
          <w:szCs w:val="24"/>
          <w:vertAlign w:val="superscript"/>
        </w:rPr>
        <w:t>3</w:t>
      </w:r>
      <w:r>
        <w:rPr>
          <w:rFonts w:ascii="Garamond" w:hAnsi="Garamond"/>
          <w:sz w:val="24"/>
          <w:szCs w:val="24"/>
        </w:rPr>
        <w:t xml:space="preserve">. 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Keltezés helye, ideje: ……………………………….., ……… év ……… (hó) ……… (nap)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5F27BD" w:rsidRDefault="005F27BD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 w:rsidP="006B32A5">
      <w:pPr>
        <w:pStyle w:val="Nincstrkz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………………………………..</w:t>
      </w:r>
    </w:p>
    <w:p w:rsidR="00196AA9" w:rsidRDefault="00196AA9" w:rsidP="006B32A5">
      <w:pPr>
        <w:pStyle w:val="Nincstrkz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felhasználó aláírása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5F27BD" w:rsidRDefault="005F27BD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5F27BD" w:rsidRDefault="005F27BD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Előttünk, mint tanúk előtt:</w:t>
      </w:r>
    </w:p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196AA9" w:rsidTr="006B32A5">
        <w:tc>
          <w:tcPr>
            <w:tcW w:w="4606" w:type="dxa"/>
          </w:tcPr>
          <w:p w:rsidR="00196AA9" w:rsidRDefault="00196AA9" w:rsidP="00DB1AC1">
            <w:pPr>
              <w:pStyle w:val="Nincstrkz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Név: ………………………………..</w:t>
            </w:r>
          </w:p>
        </w:tc>
        <w:tc>
          <w:tcPr>
            <w:tcW w:w="4606" w:type="dxa"/>
          </w:tcPr>
          <w:p w:rsidR="00196AA9" w:rsidRDefault="00196AA9" w:rsidP="00DB1AC1">
            <w:pPr>
              <w:pStyle w:val="Nincstrkz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Név: ………………………………..</w:t>
            </w:r>
          </w:p>
        </w:tc>
      </w:tr>
      <w:tr w:rsidR="00196AA9" w:rsidTr="006B32A5">
        <w:tc>
          <w:tcPr>
            <w:tcW w:w="4606" w:type="dxa"/>
          </w:tcPr>
          <w:p w:rsidR="00196AA9" w:rsidRDefault="00196AA9" w:rsidP="00DB1AC1">
            <w:pPr>
              <w:pStyle w:val="Nincstrkz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Lakcím: ………………………………..</w:t>
            </w:r>
          </w:p>
        </w:tc>
        <w:tc>
          <w:tcPr>
            <w:tcW w:w="4606" w:type="dxa"/>
          </w:tcPr>
          <w:p w:rsidR="00196AA9" w:rsidRDefault="00196AA9" w:rsidP="00DB1AC1">
            <w:pPr>
              <w:pStyle w:val="Nincstrkz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Lakcím: ………………………………..</w:t>
            </w:r>
          </w:p>
        </w:tc>
      </w:tr>
      <w:tr w:rsidR="00196AA9" w:rsidTr="006B32A5">
        <w:tc>
          <w:tcPr>
            <w:tcW w:w="4606" w:type="dxa"/>
          </w:tcPr>
          <w:p w:rsidR="00196AA9" w:rsidRDefault="00196AA9" w:rsidP="006B32A5">
            <w:pPr>
              <w:pStyle w:val="Nincstrkz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Aláírás: ………………………………..</w:t>
            </w:r>
          </w:p>
        </w:tc>
        <w:tc>
          <w:tcPr>
            <w:tcW w:w="4606" w:type="dxa"/>
          </w:tcPr>
          <w:p w:rsidR="00196AA9" w:rsidRDefault="00196AA9" w:rsidP="006B32A5">
            <w:pPr>
              <w:pStyle w:val="Nincstrkz"/>
              <w:spacing w:before="12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Aláírás: </w:t>
            </w:r>
            <w:r w:rsidR="006B32A5">
              <w:rPr>
                <w:rFonts w:ascii="Garamond" w:hAnsi="Garamond"/>
                <w:sz w:val="24"/>
                <w:szCs w:val="24"/>
              </w:rPr>
              <w:t>………………………………..</w:t>
            </w:r>
          </w:p>
        </w:tc>
      </w:tr>
    </w:tbl>
    <w:p w:rsidR="00196AA9" w:rsidRDefault="00196AA9">
      <w:pPr>
        <w:pStyle w:val="Nincstrkz"/>
        <w:jc w:val="both"/>
        <w:rPr>
          <w:rFonts w:ascii="Garamond" w:hAnsi="Garamond"/>
          <w:sz w:val="24"/>
          <w:szCs w:val="24"/>
        </w:rPr>
      </w:pPr>
    </w:p>
    <w:sectPr w:rsidR="00196AA9" w:rsidSect="00C37B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r. Kovács Krisztina" w:date="2014-04-03T10:53:00Z" w:initials="KK">
    <w:p w:rsidR="00D2062A" w:rsidRPr="001E52A1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  <w:r>
        <w:rPr>
          <w:rStyle w:val="Jegyzethivatkozs"/>
        </w:rPr>
        <w:annotationRef/>
      </w:r>
      <w:r>
        <w:rPr>
          <w:rFonts w:ascii="Times" w:hAnsi="Times" w:cs="Times"/>
        </w:rPr>
        <w:t>8.6.</w:t>
      </w:r>
      <w:r w:rsidRPr="001E52A1">
        <w:rPr>
          <w:rFonts w:ascii="Garamond" w:hAnsi="Garamond"/>
          <w:sz w:val="24"/>
          <w:szCs w:val="24"/>
        </w:rPr>
        <w:t xml:space="preserve"> Nem hivatkozhat a szállítási rendszerüzemeltető és a földgázelosztó a felhasználónak a fogyasztásmérő-berendezés állagmegóvásával kapcsolatos kötelezettsége megszegésére, ha a fogyasztásmérő-berendezés nem a felhasználó kizárólagos őrizetében van vagy annak felszerelése, felhasználó részére történt átadása során nem a jogszabályokban és az üzletszabályzatban foglaltak szerint jártak el-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GET </w:t>
      </w:r>
      <w:r w:rsidR="009C69F6">
        <w:rPr>
          <w:rFonts w:ascii="Times" w:hAnsi="Times" w:cs="Times"/>
          <w:b/>
          <w:bCs/>
        </w:rPr>
        <w:t>99</w:t>
      </w:r>
      <w:r>
        <w:rPr>
          <w:rFonts w:ascii="Times" w:hAnsi="Times" w:cs="Times"/>
          <w:b/>
          <w:bCs/>
        </w:rPr>
        <w:t>. § (6) A fogyasztásmérő berendezés állagmegóvása és védelme a felhasználó kötelezettsége.</w:t>
      </w:r>
    </w:p>
    <w:p w:rsidR="00D2062A" w:rsidRPr="00E76E22" w:rsidRDefault="00D2062A" w:rsidP="00D2062A">
      <w:pPr>
        <w:pStyle w:val="Nincstrkz"/>
        <w:jc w:val="both"/>
        <w:rPr>
          <w:rFonts w:ascii="Garamond" w:hAnsi="Garamond"/>
          <w:b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GET 125. § (1) A természetes személy felhasználó esetén neve, lakcíme, születésének helye és ideje, valamint anyja neve, nem természetes személy felhasználó esetén elnevezése, székhelye, adószáma, cégjegyzékszáma (egyéb nyilvántartási száma) szükséges.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GET 89. § (5) Az üzembe helyező az üzembe helyezés alkalmával köteles a felhasználóval a csatlakozóvezeték és a felhasználói berendezés szakszerű használatát, a gázmérő állagmegóvási és védelmi kötelezettségét, valamint a felhasználó egyéb kötelezettségeit ismertetni.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  <w:rPr>
          <w:rFonts w:ascii="Times" w:hAnsi="Times" w:cs="Times"/>
        </w:rPr>
      </w:pPr>
      <w:r>
        <w:rPr>
          <w:rFonts w:ascii="Times" w:hAnsi="Times" w:cs="Times"/>
        </w:rPr>
        <w:t>9.7. Az üzembe helyezés alkalmával a földgázelosztó köteles a felhasználóval a csatlakozóvezeték és a fogyasztói vezeték szakszerű és biztonságos használatát, a fogyasztásmérő berendezés állagmegóvási és védelmi kötelezettségét, valamint a felhasználó egyéb kötelezettségeit ismertetni, ezen belül kiemelve a csatlakozóvezeték és a felhasználói berendezés üzemképes és biztonságos állapotban tartásának, a rendszeres karbantartások, javítások, a szükséges cserék és a műszaki-biztonsági felülvizsgálatok elvégzésének kötelezettségét.</w:t>
      </w:r>
    </w:p>
    <w:p w:rsidR="00D2062A" w:rsidRDefault="00D2062A" w:rsidP="00D2062A">
      <w:pPr>
        <w:pStyle w:val="Nincstrkz"/>
        <w:jc w:val="both"/>
        <w:rPr>
          <w:rFonts w:ascii="Garamond" w:hAnsi="Garamond"/>
          <w:sz w:val="24"/>
          <w:szCs w:val="24"/>
        </w:rPr>
      </w:pPr>
    </w:p>
    <w:p w:rsidR="00D2062A" w:rsidRDefault="00D2062A" w:rsidP="00D2062A">
      <w:pPr>
        <w:pStyle w:val="Nincstrkz"/>
        <w:jc w:val="both"/>
      </w:pPr>
      <w:r>
        <w:rPr>
          <w:rFonts w:ascii="Times" w:hAnsi="Times" w:cs="Times"/>
        </w:rPr>
        <w:t>9.13. Ha a fogyasztásmérő berendezés cseréjére a felhasználó állagmegóvási kötelezettségének megszegése miatt kerül sor, az ezzel kapcsolatos költségeket a felhasználó viseli akkor is, ha a mérő cseréje más ok miatt is szükségessé vált.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2A1" w:rsidRDefault="001E52A1" w:rsidP="001E52A1">
      <w:pPr>
        <w:spacing w:after="0" w:line="240" w:lineRule="auto"/>
      </w:pPr>
      <w:r>
        <w:separator/>
      </w:r>
    </w:p>
  </w:endnote>
  <w:endnote w:type="continuationSeparator" w:id="0">
    <w:p w:rsidR="001E52A1" w:rsidRDefault="001E52A1" w:rsidP="001E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1E" w:rsidRDefault="002C421E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2A1" w:rsidRDefault="001E52A1">
    <w:pPr>
      <w:pStyle w:val="llb"/>
    </w:pPr>
    <w:r>
      <w:t xml:space="preserve">* </w:t>
    </w:r>
    <w:proofErr w:type="spellStart"/>
    <w:r>
      <w:t>-gal</w:t>
    </w:r>
    <w:proofErr w:type="spellEnd"/>
    <w:r>
      <w:t xml:space="preserve"> jelölt adatok megadása önkéntes</w:t>
    </w:r>
  </w:p>
  <w:p w:rsidR="00FF7ECB" w:rsidRDefault="002C421E">
    <w:pPr>
      <w:pStyle w:val="llb"/>
    </w:pPr>
    <w:r w:rsidRPr="002C421E">
      <w:rPr>
        <w:vertAlign w:val="superscript"/>
      </w:rPr>
      <w:t>1</w:t>
    </w:r>
    <w:r w:rsidR="00FF7ECB">
      <w:t xml:space="preserve"> Földgázellátásról szóló 2008. évi XL. törvény (</w:t>
    </w:r>
    <w:proofErr w:type="spellStart"/>
    <w:r w:rsidR="00FF7ECB">
      <w:t>Get</w:t>
    </w:r>
    <w:proofErr w:type="spellEnd"/>
    <w:r w:rsidR="00FF7ECB">
      <w:t>.) 99. § (6) bekezdése</w:t>
    </w:r>
  </w:p>
  <w:p w:rsidR="00FF7ECB" w:rsidRDefault="002C421E">
    <w:pPr>
      <w:pStyle w:val="llb"/>
    </w:pPr>
    <w:r w:rsidRPr="002C421E">
      <w:rPr>
        <w:vertAlign w:val="superscript"/>
      </w:rPr>
      <w:t>2</w:t>
    </w:r>
    <w:r w:rsidR="00FF7ECB">
      <w:t xml:space="preserve"> </w:t>
    </w:r>
    <w:proofErr w:type="spellStart"/>
    <w:r w:rsidR="00FF7ECB">
      <w:t>Get</w:t>
    </w:r>
    <w:proofErr w:type="spellEnd"/>
    <w:r w:rsidR="00FF7ECB">
      <w:t>. rendelkezéseinek végrehajtásáról szóló 19/2009. (I.30.) Korm. rendelet 1. sz. melléklet 9.13.</w:t>
    </w:r>
  </w:p>
  <w:p w:rsidR="002C421E" w:rsidRDefault="002C421E" w:rsidP="002C421E">
    <w:pPr>
      <w:pStyle w:val="llb"/>
    </w:pPr>
    <w:r w:rsidRPr="000F3856">
      <w:rPr>
        <w:vertAlign w:val="superscript"/>
      </w:rPr>
      <w:t>3</w:t>
    </w:r>
    <w:r>
      <w:t xml:space="preserve"> A megfelelő részt kérjük aláhúzással jelölni!</w:t>
    </w:r>
  </w:p>
  <w:p w:rsidR="001E52A1" w:rsidRDefault="001E52A1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1E" w:rsidRDefault="002C421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2A1" w:rsidRDefault="001E52A1" w:rsidP="001E52A1">
      <w:pPr>
        <w:spacing w:after="0" w:line="240" w:lineRule="auto"/>
      </w:pPr>
      <w:r>
        <w:separator/>
      </w:r>
    </w:p>
  </w:footnote>
  <w:footnote w:type="continuationSeparator" w:id="0">
    <w:p w:rsidR="001E52A1" w:rsidRDefault="001E52A1" w:rsidP="001E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1E" w:rsidRDefault="002C421E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33" w:rsidRDefault="00D07533">
    <w:pPr>
      <w:pStyle w:val="lfej"/>
    </w:pPr>
    <w:r>
      <w:t>Az űrlapot kérjük nyomtatott, olvasható betűkkel kitölteni!</w:t>
    </w:r>
  </w:p>
  <w:p w:rsidR="00D07533" w:rsidRDefault="00D0753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21E" w:rsidRDefault="002C421E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6586F"/>
    <w:multiLevelType w:val="hybridMultilevel"/>
    <w:tmpl w:val="DA4404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465"/>
    <w:rsid w:val="00147EA8"/>
    <w:rsid w:val="00196AA9"/>
    <w:rsid w:val="001B7D2A"/>
    <w:rsid w:val="001E52A1"/>
    <w:rsid w:val="00212C6A"/>
    <w:rsid w:val="002C421E"/>
    <w:rsid w:val="0041594B"/>
    <w:rsid w:val="00427456"/>
    <w:rsid w:val="00446A11"/>
    <w:rsid w:val="004B069E"/>
    <w:rsid w:val="004E1383"/>
    <w:rsid w:val="004F554D"/>
    <w:rsid w:val="005D610E"/>
    <w:rsid w:val="005F27BD"/>
    <w:rsid w:val="00680945"/>
    <w:rsid w:val="00691465"/>
    <w:rsid w:val="006B32A5"/>
    <w:rsid w:val="00922208"/>
    <w:rsid w:val="009C69F6"/>
    <w:rsid w:val="00B34006"/>
    <w:rsid w:val="00B52C6E"/>
    <w:rsid w:val="00B547FF"/>
    <w:rsid w:val="00BF6E17"/>
    <w:rsid w:val="00C1764C"/>
    <w:rsid w:val="00C37BC3"/>
    <w:rsid w:val="00C501AE"/>
    <w:rsid w:val="00C525AB"/>
    <w:rsid w:val="00C82A6A"/>
    <w:rsid w:val="00CF5B4C"/>
    <w:rsid w:val="00D07533"/>
    <w:rsid w:val="00D2062A"/>
    <w:rsid w:val="00DB1AC1"/>
    <w:rsid w:val="00E76E22"/>
    <w:rsid w:val="00E970BA"/>
    <w:rsid w:val="00F05927"/>
    <w:rsid w:val="00F936FB"/>
    <w:rsid w:val="00FE1145"/>
    <w:rsid w:val="00FE2C44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7B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E52A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1E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52A1"/>
  </w:style>
  <w:style w:type="paragraph" w:styleId="llb">
    <w:name w:val="footer"/>
    <w:basedOn w:val="Norml"/>
    <w:link w:val="llbChar"/>
    <w:uiPriority w:val="99"/>
    <w:unhideWhenUsed/>
    <w:rsid w:val="001E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52A1"/>
  </w:style>
  <w:style w:type="paragraph" w:styleId="Buborkszveg">
    <w:name w:val="Balloon Text"/>
    <w:basedOn w:val="Norml"/>
    <w:link w:val="BuborkszvegChar"/>
    <w:uiPriority w:val="99"/>
    <w:semiHidden/>
    <w:unhideWhenUsed/>
    <w:rsid w:val="001E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E52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E76E2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D2062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062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2062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062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062A"/>
    <w:rPr>
      <w:b/>
      <w:bCs/>
    </w:rPr>
  </w:style>
  <w:style w:type="table" w:styleId="Rcsostblzat">
    <w:name w:val="Table Grid"/>
    <w:basedOn w:val="Normltblzat"/>
    <w:uiPriority w:val="59"/>
    <w:rsid w:val="00196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1162</Characters>
  <Application>Microsoft Office Word</Application>
  <DocSecurity>0</DocSecurity>
  <Lines>9</Lines>
  <Paragraphs>2</Paragraphs>
  <ScaleCrop>false</ScaleCrop>
  <Company>Főgáz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Kovács Krisztina</dc:creator>
  <cp:lastModifiedBy>dr. Kovács Krisztina</cp:lastModifiedBy>
  <cp:revision>37</cp:revision>
  <dcterms:created xsi:type="dcterms:W3CDTF">2014-04-03T08:16:00Z</dcterms:created>
  <dcterms:modified xsi:type="dcterms:W3CDTF">2014-04-03T10:12:00Z</dcterms:modified>
</cp:coreProperties>
</file>